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D" w:rsidRPr="0002630D" w:rsidRDefault="0002630D" w:rsidP="000263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30D">
        <w:rPr>
          <w:rFonts w:ascii="Times New Roman" w:hAnsi="Times New Roman" w:cs="Times New Roman"/>
          <w:sz w:val="28"/>
          <w:szCs w:val="28"/>
        </w:rPr>
        <w:t>Сообщение</w:t>
      </w:r>
    </w:p>
    <w:p w:rsidR="0002630D" w:rsidRPr="0002630D" w:rsidRDefault="0002630D" w:rsidP="00026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30D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2630D" w:rsidRPr="0002630D" w:rsidRDefault="0002630D" w:rsidP="000263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1A3242">
        <w:rPr>
          <w:rFonts w:ascii="Times New Roman" w:hAnsi="Times New Roman" w:cs="Times New Roman"/>
          <w:sz w:val="28"/>
          <w:szCs w:val="28"/>
        </w:rPr>
        <w:t xml:space="preserve"> Кинельский, проведя мероприятия</w:t>
      </w:r>
      <w:r w:rsidRPr="0002630D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 в соответствии со ст.69.1 федерального закона № 218-ФЗ « О государственной регистрации недвижимости», сообщает, что в качестве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 земельного участка </w:t>
      </w:r>
      <w:r w:rsidRPr="0002630D">
        <w:rPr>
          <w:rFonts w:ascii="Times New Roman" w:hAnsi="Times New Roman" w:cs="Times New Roman"/>
          <w:sz w:val="28"/>
          <w:szCs w:val="28"/>
        </w:rPr>
        <w:t>с кадастровым номером 63:22:0706004:2471, площадью 2500 кв.м., местоположение: Самарская область, Кинельский район, с. Большая Малышевка, ул. Пролетарская, дом № 13-1, выявлена Волгушева Светлана Викторовна, 18.09.1964 года рождения, зарегистрированная по адресу: 446442, Самарская область, г. Кинель, п.г.т. Усть-Кинельский, СНТ СТ Труд, д.119.</w:t>
      </w:r>
    </w:p>
    <w:p w:rsidR="0002630D" w:rsidRPr="0002630D" w:rsidRDefault="0002630D" w:rsidP="000263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D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63:22:0706004:2471, площадью 2500 кв.м., местоположение: Самарская область, Кинельский район, с. Большая Малышевка, ул. Пролетарская, дом № 13-1,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Кинель, Самарская область, 446433, Администрация муниципального района Кинельский; электронный адрес: </w:t>
      </w:r>
      <w:hyperlink r:id="rId5" w:history="1">
        <w:r w:rsidRPr="000263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radmin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2630D">
        <w:rPr>
          <w:rFonts w:ascii="Times New Roman" w:hAnsi="Times New Roman" w:cs="Times New Roman"/>
          <w:sz w:val="28"/>
          <w:szCs w:val="28"/>
        </w:rPr>
        <w:t>) в течение 30 дней с момента публикации данного сообщения.</w:t>
      </w:r>
    </w:p>
    <w:p w:rsidR="0002630D" w:rsidRPr="003F1172" w:rsidRDefault="0002630D" w:rsidP="0002630D">
      <w:pPr>
        <w:spacing w:line="360" w:lineRule="auto"/>
        <w:ind w:firstLine="709"/>
        <w:jc w:val="both"/>
        <w:rPr>
          <w:sz w:val="28"/>
          <w:szCs w:val="28"/>
        </w:rPr>
      </w:pPr>
    </w:p>
    <w:p w:rsidR="0002630D" w:rsidRDefault="0002630D" w:rsidP="00904FA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2630D" w:rsidSect="00111E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D"/>
    <w:rsid w:val="0002630D"/>
    <w:rsid w:val="001A3242"/>
    <w:rsid w:val="0020038A"/>
    <w:rsid w:val="00260BCD"/>
    <w:rsid w:val="002706EE"/>
    <w:rsid w:val="00502E95"/>
    <w:rsid w:val="006F2688"/>
    <w:rsid w:val="00841A38"/>
    <w:rsid w:val="00904FA6"/>
    <w:rsid w:val="00AD3282"/>
    <w:rsid w:val="00C20CBC"/>
    <w:rsid w:val="00C45437"/>
    <w:rsid w:val="00CA457B"/>
    <w:rsid w:val="00ED2F41"/>
    <w:rsid w:val="00EF7B06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Нагаев Илья Михайлович</cp:lastModifiedBy>
  <cp:revision>17</cp:revision>
  <cp:lastPrinted>2023-01-10T10:30:00Z</cp:lastPrinted>
  <dcterms:created xsi:type="dcterms:W3CDTF">2023-01-10T10:19:00Z</dcterms:created>
  <dcterms:modified xsi:type="dcterms:W3CDTF">2023-05-02T10:50:00Z</dcterms:modified>
</cp:coreProperties>
</file>