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                          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08.04.2025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pStyle w:val="839"/>
        <w:ind w:firstLine="708"/>
        <w:jc w:val="center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</w:p>
    <w:p>
      <w:pPr>
        <w:pStyle w:val="839"/>
        <w:ind w:firstLine="708"/>
        <w:jc w:val="center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Самарский Росреестр выявил новые объекты 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</w:p>
    <w:p>
      <w:pPr>
        <w:pStyle w:val="839"/>
        <w:ind w:firstLine="708"/>
        <w:jc w:val="center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туристического интереса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spacing w:line="360" w:lineRule="auto"/>
        <w:rPr>
          <w:rFonts w:ascii="Tinos" w:hAnsi="Tinos" w:eastAsia="Tinos" w:cs="Tinos"/>
          <w:sz w:val="28"/>
          <w:szCs w:val="28"/>
          <w14:ligatures w14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</w:rPr>
        <w:t xml:space="preserve">18</w:t>
      </w:r>
      <w:r>
        <w:rPr>
          <w:rFonts w:ascii="Tinos" w:hAnsi="Tinos" w:eastAsia="Tinos" w:cs="Tinos"/>
          <w:sz w:val="28"/>
          <w:szCs w:val="28"/>
        </w:rPr>
        <w:t xml:space="preserve"> объектов туристического интереса было выявлено в 2023-2024 годах по итогам работы Оперативного штаба. </w:t>
      </w:r>
      <w:r>
        <w:rPr>
          <w:rFonts w:ascii="Tinos" w:hAnsi="Tinos" w:eastAsia="Tinos" w:cs="Tinos"/>
          <w:sz w:val="28"/>
          <w:szCs w:val="28"/>
        </w:rPr>
        <w:t xml:space="preserve">Сформированный</w:t>
      </w:r>
      <w:r>
        <w:rPr>
          <w:rFonts w:ascii="Tinos" w:hAnsi="Tinos" w:eastAsia="Tinos" w:cs="Tinos"/>
          <w:sz w:val="28"/>
          <w:szCs w:val="28"/>
        </w:rPr>
        <w:t xml:space="preserve"> земельный фонд</w:t>
      </w:r>
      <w:r>
        <w:rPr>
          <w:rFonts w:ascii="Tinos" w:hAnsi="Tinos" w:eastAsia="Tinos" w:cs="Tinos"/>
          <w:sz w:val="28"/>
          <w:szCs w:val="28"/>
        </w:rPr>
        <w:t xml:space="preserve"> на территории Самарской области</w:t>
      </w:r>
      <w:r>
        <w:rPr>
          <w:rFonts w:ascii="Tinos" w:hAnsi="Tinos" w:eastAsia="Tinos" w:cs="Tinos"/>
          <w:sz w:val="28"/>
          <w:szCs w:val="28"/>
        </w:rPr>
        <w:t xml:space="preserve"> в рамках проводимых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по проекту «Земля для туризма» </w:t>
      </w:r>
      <w:r>
        <w:rPr>
          <w:rFonts w:ascii="Tinos" w:hAnsi="Tinos" w:eastAsia="Tinos" w:cs="Tinos"/>
          <w:sz w:val="28"/>
          <w:szCs w:val="28"/>
        </w:rPr>
        <w:t xml:space="preserve">работ</w:t>
      </w:r>
      <w:r>
        <w:rPr>
          <w:rFonts w:ascii="Tinos" w:hAnsi="Tinos" w:eastAsia="Tinos" w:cs="Tinos"/>
          <w:sz w:val="28"/>
          <w:szCs w:val="28"/>
        </w:rPr>
        <w:t xml:space="preserve"> составил около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454 га</w:t>
      </w:r>
      <w:r>
        <w:rPr>
          <w:rFonts w:ascii="Tinos" w:hAnsi="Tinos" w:eastAsia="Tinos" w:cs="Tinos"/>
          <w:sz w:val="28"/>
          <w:szCs w:val="28"/>
        </w:rPr>
        <w:t xml:space="preserve">.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6"/>
          <w:szCs w:val="26"/>
          <w14:ligatures w14:val="none"/>
        </w:rPr>
      </w:r>
      <w:r>
        <w:rPr>
          <w:rFonts w:ascii="Tinos" w:hAnsi="Tinos" w:eastAsia="Tinos" w:cs="Tinos"/>
          <w:sz w:val="28"/>
          <w:szCs w:val="28"/>
        </w:rPr>
        <w:t xml:space="preserve">Один земельный участок площадью 6 тыс кв.м, расположенный в г.о. Сызрань, предоставлен заинтересованному лицу «для размещения объектов спортивного профиля». </w:t>
      </w:r>
      <w:r/>
      <w:r>
        <w:rPr>
          <w:rFonts w:ascii="Tinos" w:hAnsi="Tinos" w:eastAsia="Tinos" w:cs="Tinos"/>
          <w:sz w:val="28"/>
          <w:szCs w:val="28"/>
          <w14:ligatures w14:val="none"/>
        </w:rPr>
      </w:r>
    </w:p>
    <w:p>
      <w:pPr>
        <w:ind w:firstLine="708"/>
        <w:jc w:val="both"/>
        <w:spacing w:line="360" w:lineRule="auto"/>
        <w:rPr>
          <w:rFonts w:ascii="Tinos" w:hAnsi="Tinos" w:eastAsia="Tinos" w:cs="Tinos"/>
          <w:color w:val="000000" w:themeColor="text1"/>
          <w:sz w:val="26"/>
          <w:szCs w:val="26"/>
          <w14:ligatures w14:val="none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  <w:t xml:space="preserve">В 2025 году п</w:t>
      </w:r>
      <w:r>
        <w:rPr>
          <w:rFonts w:ascii="Tinos" w:hAnsi="Tinos" w:eastAsia="Tinos" w:cs="Tinos"/>
          <w:sz w:val="28"/>
          <w:szCs w:val="28"/>
        </w:rPr>
        <w:t xml:space="preserve">роект </w:t>
      </w:r>
      <w:r>
        <w:rPr>
          <w:rFonts w:ascii="Tinos" w:hAnsi="Tinos" w:eastAsia="Tinos" w:cs="Tinos"/>
          <w:sz w:val="28"/>
          <w:szCs w:val="28"/>
        </w:rPr>
        <w:t xml:space="preserve">«Земля для туризма» </w:t>
      </w:r>
      <w:r>
        <w:rPr>
          <w:rFonts w:ascii="Tinos" w:hAnsi="Tinos" w:eastAsia="Tinos" w:cs="Tinos"/>
          <w:sz w:val="28"/>
          <w:szCs w:val="28"/>
        </w:rPr>
        <w:t xml:space="preserve">продолжает</w:t>
      </w:r>
      <w:r>
        <w:rPr>
          <w:rFonts w:ascii="Tinos" w:hAnsi="Tinos" w:eastAsia="Tinos" w:cs="Tinos"/>
          <w:sz w:val="28"/>
          <w:szCs w:val="28"/>
        </w:rPr>
        <w:t xml:space="preserve"> активное развитие на территории Самарской области.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6"/>
          <w:szCs w:val="26"/>
          <w14:ligatures w14:val="none"/>
        </w:rPr>
      </w:r>
      <w:r>
        <w:rPr>
          <w:rFonts w:ascii="Tinos" w:hAnsi="Tinos" w:eastAsia="Tinos" w:cs="Tinos"/>
          <w:color w:val="000000" w:themeColor="text1"/>
          <w:sz w:val="26"/>
          <w:szCs w:val="26"/>
          <w14:ligatures w14:val="none"/>
        </w:rPr>
      </w:r>
    </w:p>
    <w:p>
      <w:pPr>
        <w:ind w:firstLine="708"/>
        <w:jc w:val="both"/>
        <w:spacing w:line="360" w:lineRule="auto"/>
        <w:rPr>
          <w:rFonts w:ascii="Tinos" w:hAnsi="Tinos" w:eastAsia="Tinos" w:cs="Tinos"/>
          <w:color w:val="000000" w:themeColor="text1"/>
          <w:sz w:val="26"/>
          <w:szCs w:val="26"/>
          <w14:ligatures w14:val="none"/>
        </w:rPr>
      </w:pPr>
      <w:r>
        <w:rPr>
          <w:rFonts w:ascii="Tinos" w:hAnsi="Tinos" w:eastAsia="Tinos" w:cs="Tinos"/>
          <w:sz w:val="28"/>
          <w:szCs w:val="28"/>
        </w:rPr>
        <w:t xml:space="preserve">В рамках работ</w:t>
      </w:r>
      <w:r>
        <w:rPr>
          <w:rFonts w:ascii="Tinos" w:hAnsi="Tinos" w:eastAsia="Tinos" w:cs="Tinos"/>
          <w:sz w:val="28"/>
          <w:szCs w:val="28"/>
        </w:rPr>
        <w:t xml:space="preserve">ы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Оперативного штаба в 2025 году </w:t>
      </w:r>
      <w:r>
        <w:rPr>
          <w:rFonts w:ascii="Tinos" w:hAnsi="Tinos" w:eastAsia="Tinos" w:cs="Tinos"/>
          <w:sz w:val="28"/>
          <w:szCs w:val="28"/>
        </w:rPr>
        <w:t xml:space="preserve">по проекту «Земля для туризма» </w:t>
      </w:r>
      <w:r>
        <w:rPr>
          <w:rFonts w:ascii="Tinos" w:hAnsi="Tinos" w:eastAsia="Tinos" w:cs="Tinos"/>
          <w:sz w:val="28"/>
          <w:szCs w:val="28"/>
        </w:rPr>
        <w:t xml:space="preserve">был определен новый объект туристического интереса, планируемый к размещению </w:t>
      </w:r>
      <w:r>
        <w:rPr>
          <w:rFonts w:ascii="Tinos" w:hAnsi="Tinos" w:eastAsia="Tinos" w:cs="Tinos"/>
          <w:sz w:val="28"/>
          <w:szCs w:val="28"/>
        </w:rPr>
        <w:t xml:space="preserve">в </w:t>
      </w:r>
      <w:r>
        <w:rPr>
          <w:rFonts w:ascii="Tinos" w:hAnsi="Tinos" w:eastAsia="Tinos" w:cs="Tinos"/>
          <w:sz w:val="28"/>
          <w:szCs w:val="28"/>
        </w:rPr>
        <w:t xml:space="preserve">селе Новый Сарбай</w:t>
      </w:r>
      <w:r>
        <w:rPr>
          <w:rFonts w:ascii="Tinos" w:hAnsi="Tinos" w:eastAsia="Tinos" w:cs="Tinos"/>
          <w:sz w:val="28"/>
          <w:szCs w:val="28"/>
        </w:rPr>
        <w:t xml:space="preserve"> муниципального района </w:t>
      </w:r>
      <w:r>
        <w:rPr>
          <w:rFonts w:ascii="Tinos" w:hAnsi="Tinos" w:eastAsia="Tinos" w:cs="Tinos"/>
          <w:sz w:val="28"/>
          <w:szCs w:val="28"/>
        </w:rPr>
        <w:t xml:space="preserve">Кинельский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- </w:t>
      </w:r>
      <w:r>
        <w:rPr>
          <w:rFonts w:ascii="Tinos" w:hAnsi="Tinos" w:eastAsia="Tinos" w:cs="Tinos"/>
          <w:sz w:val="28"/>
          <w:szCs w:val="28"/>
        </w:rPr>
        <w:t xml:space="preserve">м</w:t>
      </w:r>
      <w:r>
        <w:rPr>
          <w:rFonts w:ascii="Tinos" w:hAnsi="Tinos" w:eastAsia="Tinos" w:cs="Tinos"/>
          <w:sz w:val="28"/>
          <w:szCs w:val="28"/>
        </w:rPr>
        <w:t xml:space="preserve">емориальный комплекс «Хранители мира»</w:t>
      </w:r>
      <w:r>
        <w:rPr>
          <w:rFonts w:ascii="Tinos" w:hAnsi="Tinos" w:eastAsia="Tinos" w:cs="Tinos"/>
          <w:sz w:val="28"/>
          <w:szCs w:val="28"/>
        </w:rPr>
        <w:t xml:space="preserve">. </w:t>
      </w:r>
      <w:r>
        <w:rPr>
          <w:rFonts w:ascii="Tinos" w:hAnsi="Tinos" w:eastAsia="Tinos" w:cs="Tinos"/>
          <w:sz w:val="28"/>
          <w:szCs w:val="28"/>
        </w:rPr>
        <w:t xml:space="preserve">Мемориальный комплекс</w:t>
      </w:r>
      <w:r>
        <w:rPr>
          <w:rFonts w:ascii="Tinos" w:hAnsi="Tinos" w:eastAsia="Tinos" w:cs="Tinos"/>
          <w:sz w:val="28"/>
          <w:szCs w:val="28"/>
        </w:rPr>
        <w:t xml:space="preserve"> будет установлен в память о защитниках Отечества</w:t>
      </w:r>
      <w:r>
        <w:rPr>
          <w:rFonts w:ascii="Tinos" w:hAnsi="Tinos" w:eastAsia="Tinos" w:cs="Tinos"/>
          <w:sz w:val="28"/>
          <w:szCs w:val="28"/>
        </w:rPr>
        <w:t xml:space="preserve">. Для комфортного отдыха туристов и местных жителей вокруг мемориала благоустроят сквер с вечнозелеными растениями</w:t>
      </w:r>
      <w:r>
        <w:rPr>
          <w:rFonts w:ascii="Tinos" w:hAnsi="Tinos" w:eastAsia="Tinos" w:cs="Tinos"/>
          <w:sz w:val="28"/>
          <w:szCs w:val="28"/>
        </w:rPr>
        <w:t xml:space="preserve">. </w:t>
      </w:r>
      <w:r>
        <w:rPr>
          <w:rFonts w:ascii="Tinos" w:hAnsi="Tinos" w:eastAsia="Tinos" w:cs="Tinos"/>
          <w:color w:val="000000" w:themeColor="text1"/>
          <w:sz w:val="26"/>
          <w:szCs w:val="26"/>
          <w14:ligatures w14:val="none"/>
        </w:rPr>
      </w:r>
      <w:r>
        <w:rPr>
          <w:rFonts w:ascii="Tinos" w:hAnsi="Tinos" w:eastAsia="Tinos" w:cs="Tinos"/>
          <w:color w:val="000000" w:themeColor="text1"/>
          <w:sz w:val="26"/>
          <w:szCs w:val="26"/>
          <w14:ligatures w14:val="none"/>
        </w:rPr>
      </w:r>
    </w:p>
    <w:p>
      <w:pPr>
        <w:ind w:firstLine="708"/>
        <w:jc w:val="both"/>
        <w:spacing w:line="360" w:lineRule="auto"/>
        <w:rPr>
          <w:rFonts w:ascii="Tinos" w:hAnsi="Tinos" w:eastAsia="Tinos" w:cs="Tinos"/>
          <w:sz w:val="26"/>
          <w:szCs w:val="26"/>
          <w14:ligatures w14:val="none"/>
        </w:rPr>
      </w:pPr>
      <w:r>
        <w:rPr>
          <w:rFonts w:ascii="Tinos" w:hAnsi="Tinos" w:eastAsia="Tinos" w:cs="Tinos"/>
          <w:sz w:val="28"/>
          <w:szCs w:val="28"/>
        </w:rPr>
        <w:t xml:space="preserve">Оперативным штабом подготовлены</w:t>
      </w:r>
      <w:r>
        <w:rPr>
          <w:rFonts w:ascii="Tinos" w:hAnsi="Tinos" w:eastAsia="Tinos" w:cs="Tinos"/>
          <w:sz w:val="28"/>
          <w:szCs w:val="28"/>
        </w:rPr>
        <w:t xml:space="preserve"> предложения по земельным участкам (территориям), расположенным в его непосредственной близости, для вовлечения в туристическую деятельность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sz w:val="26"/>
          <w:szCs w:val="26"/>
          <w14:ligatures w14:val="none"/>
        </w:rPr>
      </w:r>
      <w:r>
        <w:rPr>
          <w:rFonts w:ascii="Tinos" w:hAnsi="Tinos" w:eastAsia="Tinos" w:cs="Tinos"/>
          <w:sz w:val="26"/>
          <w:szCs w:val="26"/>
          <w14:ligatures w14:val="none"/>
        </w:rPr>
      </w: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rFonts w:ascii="Tinos" w:hAnsi="Tinos" w:eastAsia="Tinos" w:cs="Tinos"/>
          <w:sz w:val="26"/>
          <w:szCs w:val="26"/>
          <w14:ligatures w14:val="none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sz w:val="26"/>
          <w:szCs w:val="26"/>
          <w14:ligatures w14:val="none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1630138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подготовлен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Управлением </w:t>
      </w:r>
      <w:r>
        <w:rPr>
          <w:rFonts w:ascii="Times New Roman" w:hAnsi="Times New Roman" w:cs="Times New Roman"/>
        </w:rPr>
        <w:t xml:space="preserve">Росреестра по Самарской области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6"/>
    <w:next w:val="836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No Spacing"/>
    <w:basedOn w:val="836"/>
    <w:uiPriority w:val="1"/>
    <w:qFormat/>
    <w:pPr>
      <w:spacing w:after="0" w:line="240" w:lineRule="auto"/>
    </w:pPr>
  </w:style>
  <w:style w:type="paragraph" w:styleId="840">
    <w:name w:val="List Paragraph"/>
    <w:basedOn w:val="836"/>
    <w:uiPriority w:val="34"/>
    <w:qFormat/>
    <w:pPr>
      <w:contextualSpacing/>
      <w:ind w:left="720"/>
    </w:pPr>
  </w:style>
  <w:style w:type="character" w:styleId="84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22</cp:revision>
  <dcterms:modified xsi:type="dcterms:W3CDTF">2025-04-07T11:46:52Z</dcterms:modified>
</cp:coreProperties>
</file>